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91" w:rsidRPr="000C5FD5" w:rsidRDefault="00886891" w:rsidP="00886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мероприятий, </w:t>
      </w:r>
      <w:r w:rsidR="00CD1E5E" w:rsidRPr="000C5FD5">
        <w:rPr>
          <w:rFonts w:ascii="Times New Roman" w:hAnsi="Times New Roman" w:cs="Times New Roman"/>
          <w:sz w:val="28"/>
          <w:szCs w:val="28"/>
        </w:rPr>
        <w:t>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D1E5E" w:rsidRPr="000C5FD5">
        <w:rPr>
          <w:rFonts w:ascii="Times New Roman" w:hAnsi="Times New Roman" w:cs="Times New Roman"/>
          <w:sz w:val="28"/>
          <w:szCs w:val="28"/>
        </w:rPr>
        <w:t xml:space="preserve"> на реализацию Концепци</w:t>
      </w:r>
      <w:bookmarkStart w:id="0" w:name="_GoBack"/>
      <w:bookmarkEnd w:id="0"/>
      <w:r w:rsidR="00CD1E5E" w:rsidRPr="000C5FD5">
        <w:rPr>
          <w:rFonts w:ascii="Times New Roman" w:hAnsi="Times New Roman" w:cs="Times New Roman"/>
          <w:sz w:val="28"/>
          <w:szCs w:val="28"/>
        </w:rPr>
        <w:t>и развития математического образования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5FD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Тверской области в </w:t>
      </w:r>
      <w:r w:rsidRPr="000C5FD5">
        <w:rPr>
          <w:rFonts w:ascii="Times New Roman" w:hAnsi="Times New Roman" w:cs="Times New Roman"/>
          <w:sz w:val="28"/>
          <w:szCs w:val="28"/>
        </w:rPr>
        <w:t>2016 году</w:t>
      </w:r>
    </w:p>
    <w:p w:rsidR="00CD1E5E" w:rsidRPr="000C5FD5" w:rsidRDefault="00CD1E5E" w:rsidP="001D24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097"/>
        <w:gridCol w:w="2957"/>
        <w:gridCol w:w="2957"/>
        <w:gridCol w:w="2958"/>
      </w:tblGrid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Предполагаемый срок (дата и месяц) проведения мероприятия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Место проведения мероприятия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Интернет-сайт, на котором </w:t>
            </w:r>
            <w:proofErr w:type="gramStart"/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размещена</w:t>
            </w:r>
            <w:proofErr w:type="gramEnd"/>
            <w:r w:rsidRPr="000C5FD5"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(предполагается размещать) информацию о мероприятии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Обучение на курсах повышения квалификации через различные формы (курсы повышения квалификации, переподготовка, обучающие семинары, тренинги и др.)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Январь-декабрь 2016 </w:t>
            </w:r>
          </w:p>
        </w:tc>
        <w:tc>
          <w:tcPr>
            <w:tcW w:w="2957" w:type="dxa"/>
          </w:tcPr>
          <w:p w:rsidR="00CD1E5E" w:rsidRPr="000C5FD5" w:rsidRDefault="00E84A5C" w:rsidP="00E84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области, государственное бюджетное образовательное учреждение дополнительного профессионального образования Тверской областной институт усовершенствования учителей (далее – ГБОУ ДПО ТОИУУ)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Участие в региональном этапе Всероссийской олимпиаде школьников по математике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– февраль 2016 </w:t>
            </w:r>
          </w:p>
        </w:tc>
        <w:tc>
          <w:tcPr>
            <w:tcW w:w="2957" w:type="dxa"/>
          </w:tcPr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муниципальные органы управления образованием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областного профильного лагеря для одаренных детей Тверской области </w:t>
            </w:r>
          </w:p>
        </w:tc>
        <w:tc>
          <w:tcPr>
            <w:tcW w:w="295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2016 г.</w:t>
            </w:r>
          </w:p>
        </w:tc>
        <w:tc>
          <w:tcPr>
            <w:tcW w:w="2957" w:type="dxa"/>
          </w:tcPr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качества образования на основе </w:t>
            </w:r>
            <w:proofErr w:type="gram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анализа результатов участия обучающихся общеобразовательных организаций Тверской области</w:t>
            </w:r>
            <w:proofErr w:type="gram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 Всероссийской олимпиаде школьников </w:t>
            </w:r>
          </w:p>
        </w:tc>
        <w:tc>
          <w:tcPr>
            <w:tcW w:w="295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– март 2016 </w:t>
            </w:r>
          </w:p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– декабрь 2016 </w:t>
            </w:r>
          </w:p>
        </w:tc>
        <w:tc>
          <w:tcPr>
            <w:tcW w:w="2957" w:type="dxa"/>
          </w:tcPr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Государственное бюджетное учреждение Тверской области «Центр оценки качества образования» (далее – ГБУ ТО ЦОКО)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учителей математики в обучающих семинарах с привлечением Федерального института педагогических измерений (дистанционно)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– ноябрь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образовательные организации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учащихся общеобразовательных организаций Тверской области в Международном конкурсе «Кенгуру»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– март 2016 </w:t>
            </w:r>
          </w:p>
        </w:tc>
        <w:tc>
          <w:tcPr>
            <w:tcW w:w="2957" w:type="dxa"/>
          </w:tcPr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органы управления образованием, образовательные организации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участия выпускников основной и старшей школы в 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on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line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проектах по подготовке ЕГЭ и ОГЭ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– март 2016 </w:t>
            </w:r>
          </w:p>
        </w:tc>
        <w:tc>
          <w:tcPr>
            <w:tcW w:w="2957" w:type="dxa"/>
          </w:tcPr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области, муниципальные органы управления образованием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метапредметной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олимпиады в рамках сетевого взаимодействия образовательных организаций Тверской области (на базе МБОУ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Удомельская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 4)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Удомельского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региональных проверочных работ на уровне основного общего образования в 5 классах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– июнь 2016 </w:t>
            </w:r>
          </w:p>
        </w:tc>
        <w:tc>
          <w:tcPr>
            <w:tcW w:w="2957" w:type="dxa"/>
          </w:tcPr>
          <w:p w:rsidR="00E84A5C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ТО ЦОКО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ключевых компетентностей обучающихся образовательных организаций по итогам начального общего, основного общего, среднего общего уровней образования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– июнь 2016 </w:t>
            </w:r>
          </w:p>
        </w:tc>
        <w:tc>
          <w:tcPr>
            <w:tcW w:w="2957" w:type="dxa"/>
          </w:tcPr>
          <w:p w:rsidR="00E84A5C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ТО ЦОКО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Исследование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метапредметных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результатов образования обучающихся 6 классов общеобразовательных организаций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– июнь 2016 </w:t>
            </w:r>
          </w:p>
        </w:tc>
        <w:tc>
          <w:tcPr>
            <w:tcW w:w="2957" w:type="dxa"/>
          </w:tcPr>
          <w:p w:rsidR="00E84A5C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ТО ЦОКО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семинара по теме: «Технологии повышения качества математического образования в рамках ФГОС»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2016 </w:t>
            </w:r>
          </w:p>
        </w:tc>
        <w:tc>
          <w:tcPr>
            <w:tcW w:w="2957" w:type="dxa"/>
          </w:tcPr>
          <w:p w:rsidR="00E84A5C" w:rsidRPr="000C5FD5" w:rsidRDefault="00E84A5C" w:rsidP="00E84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Фировского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собеседования по исполнению «дорожных карт», направленных на устранение проблем в 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 математического образования 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Апрель 2016 </w:t>
            </w:r>
          </w:p>
        </w:tc>
        <w:tc>
          <w:tcPr>
            <w:tcW w:w="2957" w:type="dxa"/>
          </w:tcPr>
          <w:p w:rsidR="00E84A5C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ГБОУ ДПО ТОИУУ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учащихся общеобразовательных организаций Тверской области в научно-практической конференции «Шаг в будущее»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образованием, образовательные организации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результатов ЕГЭ по математике и результатов государственной итоговой аттестации выпускников 9 классов в новой форме, формирование предложений по совершенствованию математического образования в 2016 году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Июнь – июль 2016 </w:t>
            </w:r>
          </w:p>
        </w:tc>
        <w:tc>
          <w:tcPr>
            <w:tcW w:w="2957" w:type="dxa"/>
          </w:tcPr>
          <w:p w:rsidR="00E84A5C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ДПО ТОИУУ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ГБУ ТО ЦОКО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качества подготовки обучающихся по математике в общеобразовательных организациях Тверской области</w:t>
            </w:r>
            <w:proofErr w:type="gramEnd"/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Июль 2016 </w:t>
            </w:r>
          </w:p>
        </w:tc>
        <w:tc>
          <w:tcPr>
            <w:tcW w:w="2957" w:type="dxa"/>
          </w:tcPr>
          <w:p w:rsidR="00E84A5C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ДПО ТОИУУ, ГБУ ТО ЦОКО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качества образования в Тверской области на основе анализа результатов ЕГЭ и ОГЭ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Июль – август 2016 </w:t>
            </w:r>
          </w:p>
        </w:tc>
        <w:tc>
          <w:tcPr>
            <w:tcW w:w="2957" w:type="dxa"/>
          </w:tcPr>
          <w:p w:rsidR="00E84A5C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ДПО ТОИУУ, ГБУ ТО ЦОКО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2-ого съезда учителей и преподавателей математики Тверской области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Август 2016 </w:t>
            </w:r>
          </w:p>
        </w:tc>
        <w:tc>
          <w:tcPr>
            <w:tcW w:w="2957" w:type="dxa"/>
          </w:tcPr>
          <w:p w:rsidR="00E84A5C" w:rsidRDefault="00E84A5C" w:rsidP="00E84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CD1E5E" w:rsidRPr="00E84A5C" w:rsidRDefault="00E84A5C" w:rsidP="00E84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Региональн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 xml:space="preserve"> «Ассоциация </w:t>
            </w:r>
            <w:r w:rsidRPr="00E84A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учителей и преподавателей математики Тверской области» (далее – Ассоциация)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http://www.edu-tver.ru/</w:t>
            </w:r>
          </w:p>
        </w:tc>
      </w:tr>
      <w:tr w:rsidR="00E84A5C" w:rsidRPr="000C5FD5" w:rsidTr="00CD1E5E">
        <w:tc>
          <w:tcPr>
            <w:tcW w:w="81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5097" w:type="dxa"/>
          </w:tcPr>
          <w:p w:rsidR="00E84A5C" w:rsidRPr="000C5FD5" w:rsidRDefault="00E84A5C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Исследование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метапредметных</w:t>
            </w:r>
            <w:proofErr w:type="spellEnd"/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результатов образования обучающихся 5 классов общеобразовательных организаций (стартовая диагностика)</w:t>
            </w:r>
          </w:p>
        </w:tc>
        <w:tc>
          <w:tcPr>
            <w:tcW w:w="2957" w:type="dxa"/>
          </w:tcPr>
          <w:p w:rsidR="00E84A5C" w:rsidRPr="000C5FD5" w:rsidRDefault="00E84A5C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Сентябрь – октябрь 2016 </w:t>
            </w:r>
          </w:p>
        </w:tc>
        <w:tc>
          <w:tcPr>
            <w:tcW w:w="2957" w:type="dxa"/>
          </w:tcPr>
          <w:p w:rsidR="00E84A5C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E84A5C" w:rsidRPr="000C5FD5" w:rsidRDefault="00E84A5C" w:rsidP="00972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ТО ЦОКО</w:t>
            </w:r>
          </w:p>
        </w:tc>
        <w:tc>
          <w:tcPr>
            <w:tcW w:w="2958" w:type="dxa"/>
          </w:tcPr>
          <w:p w:rsidR="00E84A5C" w:rsidRPr="000C5FD5" w:rsidRDefault="00E84A5C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участия в школьном этапе Всероссийской олимпиаде школьников по математике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открытого первенства Тверской области по игре «Крестики-нолики на безграничном поле» 7 класс (осенние каникулы)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Ассоциация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с участием преподавателей и учителей математики (математический факультет)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Ассоциация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участия в муниципальном этапе Всероссийской олимпиаде школьников по математике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Ноябрь – декабрь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органы управления образованием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Открытого первенства 17 школы (заочный и очный тур)</w:t>
            </w:r>
          </w:p>
        </w:tc>
        <w:tc>
          <w:tcPr>
            <w:tcW w:w="2957" w:type="dxa"/>
          </w:tcPr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Декабрь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A5C">
              <w:rPr>
                <w:rFonts w:ascii="Times New Roman" w:hAnsi="Times New Roman" w:cs="Times New Roman"/>
                <w:sz w:val="28"/>
                <w:szCs w:val="28"/>
              </w:rPr>
              <w:t>Ассоциация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учителей математики в работе семинаров по темам: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«Внедрение информационно-коммуникационных технологий в 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образовательном процессе».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«Первые шаги по внедрению ФГОС»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«Организация внеурочной деятельности школьников»</w:t>
            </w:r>
          </w:p>
        </w:tc>
        <w:tc>
          <w:tcPr>
            <w:tcW w:w="2957" w:type="dxa"/>
          </w:tcPr>
          <w:p w:rsidR="000C5FD5" w:rsidRDefault="000C5FD5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5FD5" w:rsidRDefault="000C5FD5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–квартал 2016 </w:t>
            </w:r>
          </w:p>
          <w:p w:rsidR="000C5FD5" w:rsidRDefault="000C5FD5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5FD5" w:rsidRDefault="000C5FD5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– квартал 2016 </w:t>
            </w:r>
          </w:p>
          <w:p w:rsidR="000C5FD5" w:rsidRDefault="000C5FD5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1E5E" w:rsidRPr="000C5FD5" w:rsidRDefault="00CD1E5E" w:rsidP="000C5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– квартал 2016 </w:t>
            </w:r>
          </w:p>
        </w:tc>
        <w:tc>
          <w:tcPr>
            <w:tcW w:w="2957" w:type="dxa"/>
          </w:tcPr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ГБОУ ДПО ТОИУУ, муниципальные органы управления образованием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деятельности профессиональных математических сообществ (Интернет – сообществ), обеспечивающих распространение инновационных технологий в области математики, направленных на популяризацию математических знаний и математического образования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E84A5C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Тверской области, </w:t>
            </w:r>
          </w:p>
          <w:p w:rsidR="00CD1E5E" w:rsidRPr="000C5FD5" w:rsidRDefault="00E84A5C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ДПО ТОИУУ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методической помощи учителям математики по актуальным вопросам (в соответствии с заявками ОУ)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ДПО ТОИУУ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мероприятиях, организованных Министерством образования Тверской области в рамках взаимодействия с ведущими вузами Российской Федерации по вопросам развития математического образования 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и муниципальных творческих конкурсов, направленных на развитие математической грамотности и математической культуры, олимпиад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участия в дистанционных олимпиадах, конкурсах, конференциях </w:t>
            </w: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математике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выездных семинаров для учителей и учащихся Твери и Тверской области (выездные):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Ржев;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Удомля;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Осташков;</w:t>
            </w:r>
          </w:p>
          <w:p w:rsidR="00CD1E5E" w:rsidRPr="000C5FD5" w:rsidRDefault="00CD1E5E" w:rsidP="001D240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Старица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взаимодействия с Образовательным Фондом «Талант и успех» (организация участия школьников Тверской области в профильных сменах)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  <w:tr w:rsidR="00CD1E5E" w:rsidRPr="000C5FD5" w:rsidTr="00CD1E5E">
        <w:tc>
          <w:tcPr>
            <w:tcW w:w="81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09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мероприятий плана по реализации концепции развития математического образования в системе образования Тверской области в 2016 году в средствах массовой информации</w:t>
            </w:r>
          </w:p>
        </w:tc>
        <w:tc>
          <w:tcPr>
            <w:tcW w:w="2957" w:type="dxa"/>
          </w:tcPr>
          <w:p w:rsidR="00CD1E5E" w:rsidRPr="000C5FD5" w:rsidRDefault="00CD1E5E" w:rsidP="001D2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957" w:type="dxa"/>
          </w:tcPr>
          <w:p w:rsidR="00CD1E5E" w:rsidRPr="000C5FD5" w:rsidRDefault="00BF6519" w:rsidP="001D2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Тверской области, ГБОУ ДПО ТОИУУ, муниципальные органы управления образованием</w:t>
            </w:r>
          </w:p>
        </w:tc>
        <w:tc>
          <w:tcPr>
            <w:tcW w:w="2958" w:type="dxa"/>
          </w:tcPr>
          <w:p w:rsidR="00CD1E5E" w:rsidRPr="000C5FD5" w:rsidRDefault="00CD1E5E" w:rsidP="001D2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FD5">
              <w:rPr>
                <w:rFonts w:ascii="Times New Roman" w:hAnsi="Times New Roman" w:cs="Times New Roman"/>
                <w:sz w:val="28"/>
                <w:szCs w:val="28"/>
              </w:rPr>
              <w:t>http://www.edu-tver.ru/</w:t>
            </w:r>
          </w:p>
        </w:tc>
      </w:tr>
    </w:tbl>
    <w:p w:rsidR="00CD1E5E" w:rsidRPr="000C5FD5" w:rsidRDefault="00CD1E5E" w:rsidP="001D24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D1E5E" w:rsidRPr="000C5FD5" w:rsidSect="00BF651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E4AB5"/>
    <w:multiLevelType w:val="hybridMultilevel"/>
    <w:tmpl w:val="D938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84945"/>
    <w:multiLevelType w:val="hybridMultilevel"/>
    <w:tmpl w:val="E826B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5E"/>
    <w:rsid w:val="000C5FD5"/>
    <w:rsid w:val="001D2407"/>
    <w:rsid w:val="004D7F34"/>
    <w:rsid w:val="0055207B"/>
    <w:rsid w:val="0065486F"/>
    <w:rsid w:val="00886891"/>
    <w:rsid w:val="00BF6519"/>
    <w:rsid w:val="00CD1E5E"/>
    <w:rsid w:val="00E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1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1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Igorevna Kiseleva</dc:creator>
  <cp:lastModifiedBy>Natalya Alexandrovna Tarasova</cp:lastModifiedBy>
  <cp:revision>4</cp:revision>
  <dcterms:created xsi:type="dcterms:W3CDTF">2016-08-22T05:24:00Z</dcterms:created>
  <dcterms:modified xsi:type="dcterms:W3CDTF">2016-08-22T05:39:00Z</dcterms:modified>
</cp:coreProperties>
</file>